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2D03" w:rsidRDefault="008B2D03" w:rsidP="008B2D03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3F30">
        <w:rPr>
          <w:rFonts w:ascii="Times New Roman" w:hAnsi="Times New Roman" w:cs="Times New Roman"/>
          <w:b/>
          <w:sz w:val="28"/>
          <w:szCs w:val="28"/>
        </w:rPr>
        <w:t xml:space="preserve">КРАТКОЕ ОПИСАНИЕ СХЕМЫ ПРОВЕДЕНИЯ МСИ </w:t>
      </w:r>
      <w:r>
        <w:rPr>
          <w:rFonts w:ascii="Times New Roman" w:hAnsi="Times New Roman" w:cs="Times New Roman"/>
          <w:b/>
          <w:sz w:val="28"/>
          <w:szCs w:val="28"/>
        </w:rPr>
        <w:br/>
      </w:r>
      <w:r w:rsidRPr="00BA3F30">
        <w:rPr>
          <w:rFonts w:ascii="Times New Roman" w:hAnsi="Times New Roman" w:cs="Times New Roman"/>
          <w:b/>
          <w:sz w:val="28"/>
          <w:szCs w:val="28"/>
        </w:rPr>
        <w:t xml:space="preserve">ПО КОНТРОЛЮ КАЧЕСТВА </w:t>
      </w:r>
      <w:r>
        <w:rPr>
          <w:rFonts w:ascii="Times New Roman" w:hAnsi="Times New Roman" w:cs="Times New Roman"/>
          <w:b/>
          <w:sz w:val="28"/>
          <w:szCs w:val="28"/>
        </w:rPr>
        <w:t xml:space="preserve">ИЗМЕРЕНИЙ </w:t>
      </w:r>
    </w:p>
    <w:p w:rsidR="008B2D03" w:rsidRDefault="008B2D03" w:rsidP="008B2D03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УДЕЛЬНОЙ АКТИВНОСТИ ПРИРОДНЫХ РАДИОНУКЛИДОВ </w:t>
      </w:r>
    </w:p>
    <w:p w:rsidR="008B2D03" w:rsidRPr="00CA7709" w:rsidRDefault="008B2D03" w:rsidP="008B2D03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7709">
        <w:rPr>
          <w:rFonts w:ascii="Times New Roman" w:hAnsi="Times New Roman" w:cs="Times New Roman"/>
          <w:b/>
          <w:sz w:val="28"/>
          <w:szCs w:val="28"/>
        </w:rPr>
        <w:t>(</w:t>
      </w:r>
      <w:r w:rsidRPr="00CA7709">
        <w:rPr>
          <w:rFonts w:ascii="Times New Roman" w:hAnsi="Times New Roman" w:cs="Times New Roman"/>
          <w:b/>
          <w:sz w:val="28"/>
          <w:szCs w:val="28"/>
          <w:lang w:val="en-US"/>
        </w:rPr>
        <w:t>K</w:t>
      </w:r>
      <w:r w:rsidRPr="00CA7709">
        <w:rPr>
          <w:rFonts w:ascii="Times New Roman" w:hAnsi="Times New Roman" w:cs="Times New Roman"/>
          <w:b/>
          <w:sz w:val="28"/>
          <w:szCs w:val="28"/>
        </w:rPr>
        <w:t xml:space="preserve">-40, </w:t>
      </w:r>
      <w:r w:rsidRPr="00CA7709">
        <w:rPr>
          <w:rFonts w:ascii="Times New Roman" w:hAnsi="Times New Roman" w:cs="Times New Roman"/>
          <w:b/>
          <w:sz w:val="28"/>
          <w:szCs w:val="28"/>
          <w:lang w:val="en-US"/>
        </w:rPr>
        <w:t>Ra</w:t>
      </w:r>
      <w:r w:rsidRPr="00CA7709">
        <w:rPr>
          <w:rFonts w:ascii="Times New Roman" w:hAnsi="Times New Roman" w:cs="Times New Roman"/>
          <w:b/>
          <w:sz w:val="28"/>
          <w:szCs w:val="28"/>
        </w:rPr>
        <w:t xml:space="preserve">-226, </w:t>
      </w:r>
      <w:proofErr w:type="spellStart"/>
      <w:r w:rsidRPr="00CA7709">
        <w:rPr>
          <w:rFonts w:ascii="Times New Roman" w:hAnsi="Times New Roman" w:cs="Times New Roman"/>
          <w:b/>
          <w:sz w:val="28"/>
          <w:szCs w:val="28"/>
          <w:lang w:val="en-US"/>
        </w:rPr>
        <w:t>Th</w:t>
      </w:r>
      <w:proofErr w:type="spellEnd"/>
      <w:r w:rsidRPr="00CA7709">
        <w:rPr>
          <w:rFonts w:ascii="Times New Roman" w:hAnsi="Times New Roman" w:cs="Times New Roman"/>
          <w:b/>
          <w:sz w:val="28"/>
          <w:szCs w:val="28"/>
        </w:rPr>
        <w:t>-232) В ПОЧВАХ (ГРУНТАХ)</w:t>
      </w:r>
    </w:p>
    <w:p w:rsidR="008B2D03" w:rsidRPr="00785F2E" w:rsidRDefault="008B2D03" w:rsidP="008B2D0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85F2E">
        <w:rPr>
          <w:rFonts w:ascii="Times New Roman" w:hAnsi="Times New Roman" w:cs="Times New Roman"/>
          <w:b/>
          <w:sz w:val="28"/>
          <w:szCs w:val="28"/>
        </w:rPr>
        <w:t>ПО ПРОГРАММЕ П.МСИ.</w:t>
      </w:r>
      <w:r>
        <w:rPr>
          <w:rFonts w:ascii="Times New Roman" w:hAnsi="Times New Roman" w:cs="Times New Roman"/>
          <w:b/>
          <w:sz w:val="28"/>
          <w:szCs w:val="28"/>
        </w:rPr>
        <w:t>АПРН</w:t>
      </w:r>
      <w:r w:rsidRPr="00785F2E">
        <w:rPr>
          <w:rFonts w:ascii="Times New Roman" w:hAnsi="Times New Roman" w:cs="Times New Roman"/>
          <w:b/>
          <w:sz w:val="28"/>
          <w:szCs w:val="28"/>
        </w:rPr>
        <w:t>-53</w:t>
      </w:r>
      <w:r>
        <w:rPr>
          <w:rFonts w:ascii="Times New Roman" w:hAnsi="Times New Roman" w:cs="Times New Roman"/>
          <w:b/>
          <w:sz w:val="28"/>
          <w:szCs w:val="28"/>
        </w:rPr>
        <w:t>2</w:t>
      </w:r>
      <w:r w:rsidRPr="00785F2E">
        <w:rPr>
          <w:rFonts w:ascii="Times New Roman" w:hAnsi="Times New Roman" w:cs="Times New Roman"/>
          <w:b/>
          <w:sz w:val="28"/>
          <w:szCs w:val="28"/>
        </w:rPr>
        <w:t>/0</w:t>
      </w:r>
      <w:r>
        <w:rPr>
          <w:rFonts w:ascii="Times New Roman" w:hAnsi="Times New Roman" w:cs="Times New Roman"/>
          <w:b/>
          <w:sz w:val="28"/>
          <w:szCs w:val="28"/>
        </w:rPr>
        <w:t>72</w:t>
      </w:r>
      <w:r w:rsidRPr="00785F2E">
        <w:rPr>
          <w:rFonts w:ascii="Times New Roman" w:hAnsi="Times New Roman" w:cs="Times New Roman"/>
          <w:b/>
          <w:sz w:val="28"/>
          <w:szCs w:val="28"/>
        </w:rPr>
        <w:t>-</w:t>
      </w:r>
      <w:r>
        <w:rPr>
          <w:rFonts w:ascii="Times New Roman" w:hAnsi="Times New Roman" w:cs="Times New Roman"/>
          <w:b/>
          <w:sz w:val="28"/>
          <w:szCs w:val="28"/>
        </w:rPr>
        <w:t>2025</w:t>
      </w:r>
    </w:p>
    <w:p w:rsidR="00465C43" w:rsidRPr="00B95F6D" w:rsidRDefault="00465C43" w:rsidP="00B95F6D">
      <w:pPr>
        <w:spacing w:after="0" w:line="48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1A3219" w:rsidRPr="00BA3F30" w:rsidRDefault="001A3219" w:rsidP="00B723A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BA3F30">
        <w:rPr>
          <w:rFonts w:ascii="Times New Roman" w:hAnsi="Times New Roman" w:cs="Times New Roman"/>
          <w:b/>
          <w:sz w:val="28"/>
          <w:szCs w:val="28"/>
        </w:rPr>
        <w:t>1 Общая информация</w:t>
      </w:r>
    </w:p>
    <w:p w:rsidR="001177D9" w:rsidRDefault="001177D9" w:rsidP="00B723A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177D9">
        <w:rPr>
          <w:rFonts w:ascii="Times New Roman" w:hAnsi="Times New Roman" w:cs="Times New Roman"/>
          <w:sz w:val="28"/>
          <w:szCs w:val="28"/>
        </w:rPr>
        <w:t xml:space="preserve">МСИ </w:t>
      </w:r>
      <w:r>
        <w:rPr>
          <w:rFonts w:ascii="Times New Roman" w:hAnsi="Times New Roman" w:cs="Times New Roman"/>
          <w:sz w:val="28"/>
          <w:szCs w:val="28"/>
        </w:rPr>
        <w:t xml:space="preserve">по программе </w:t>
      </w:r>
      <w:r w:rsidR="00785F2E">
        <w:rPr>
          <w:rFonts w:ascii="Times New Roman" w:hAnsi="Times New Roman" w:cs="Times New Roman"/>
          <w:sz w:val="28"/>
          <w:szCs w:val="28"/>
        </w:rPr>
        <w:t>П.МСИ.</w:t>
      </w:r>
      <w:r w:rsidR="008B2D03">
        <w:rPr>
          <w:rFonts w:ascii="Times New Roman" w:hAnsi="Times New Roman" w:cs="Times New Roman"/>
          <w:sz w:val="28"/>
          <w:szCs w:val="28"/>
        </w:rPr>
        <w:t>АПРН</w:t>
      </w:r>
      <w:r w:rsidR="009C076E">
        <w:rPr>
          <w:rFonts w:ascii="Times New Roman" w:hAnsi="Times New Roman" w:cs="Times New Roman"/>
          <w:sz w:val="28"/>
          <w:szCs w:val="28"/>
        </w:rPr>
        <w:t>-</w:t>
      </w:r>
      <w:r w:rsidR="00785F2E" w:rsidRPr="00785F2E">
        <w:rPr>
          <w:rFonts w:ascii="Times New Roman" w:hAnsi="Times New Roman" w:cs="Times New Roman"/>
          <w:sz w:val="28"/>
          <w:szCs w:val="28"/>
        </w:rPr>
        <w:t>53</w:t>
      </w:r>
      <w:r w:rsidR="009C076E">
        <w:rPr>
          <w:rFonts w:ascii="Times New Roman" w:hAnsi="Times New Roman" w:cs="Times New Roman"/>
          <w:sz w:val="28"/>
          <w:szCs w:val="28"/>
        </w:rPr>
        <w:t>2</w:t>
      </w:r>
      <w:r w:rsidR="00785F2E" w:rsidRPr="00785F2E">
        <w:rPr>
          <w:rFonts w:ascii="Times New Roman" w:hAnsi="Times New Roman" w:cs="Times New Roman"/>
          <w:sz w:val="28"/>
          <w:szCs w:val="28"/>
        </w:rPr>
        <w:t>/0</w:t>
      </w:r>
      <w:r w:rsidR="008B2D03">
        <w:rPr>
          <w:rFonts w:ascii="Times New Roman" w:hAnsi="Times New Roman" w:cs="Times New Roman"/>
          <w:sz w:val="28"/>
          <w:szCs w:val="28"/>
        </w:rPr>
        <w:t>72</w:t>
      </w:r>
      <w:r w:rsidR="00785F2E" w:rsidRPr="00785F2E">
        <w:rPr>
          <w:rFonts w:ascii="Times New Roman" w:hAnsi="Times New Roman" w:cs="Times New Roman"/>
          <w:sz w:val="28"/>
          <w:szCs w:val="28"/>
        </w:rPr>
        <w:t>-</w:t>
      </w:r>
      <w:r w:rsidR="001F27DD">
        <w:rPr>
          <w:rFonts w:ascii="Times New Roman" w:hAnsi="Times New Roman" w:cs="Times New Roman"/>
          <w:sz w:val="28"/>
          <w:szCs w:val="28"/>
        </w:rPr>
        <w:t>202</w:t>
      </w:r>
      <w:r w:rsidR="008B2D03">
        <w:rPr>
          <w:rFonts w:ascii="Times New Roman" w:hAnsi="Times New Roman" w:cs="Times New Roman"/>
          <w:sz w:val="28"/>
          <w:szCs w:val="28"/>
        </w:rPr>
        <w:t>5</w:t>
      </w:r>
      <w:r w:rsidR="00785F2E">
        <w:rPr>
          <w:rFonts w:ascii="Times New Roman" w:hAnsi="Times New Roman" w:cs="Times New Roman"/>
          <w:sz w:val="28"/>
          <w:szCs w:val="28"/>
        </w:rPr>
        <w:t xml:space="preserve"> </w:t>
      </w:r>
      <w:r w:rsidRPr="001177D9">
        <w:rPr>
          <w:rFonts w:ascii="Times New Roman" w:hAnsi="Times New Roman" w:cs="Times New Roman"/>
          <w:sz w:val="28"/>
          <w:szCs w:val="28"/>
        </w:rPr>
        <w:t xml:space="preserve">проводится </w:t>
      </w:r>
      <w:r w:rsidR="009C076E">
        <w:rPr>
          <w:rFonts w:ascii="Times New Roman" w:hAnsi="Times New Roman" w:cs="Times New Roman"/>
          <w:sz w:val="28"/>
          <w:szCs w:val="28"/>
        </w:rPr>
        <w:t>согласно</w:t>
      </w:r>
      <w:r w:rsidRPr="001177D9">
        <w:rPr>
          <w:rFonts w:ascii="Times New Roman" w:hAnsi="Times New Roman" w:cs="Times New Roman"/>
          <w:sz w:val="28"/>
          <w:szCs w:val="28"/>
        </w:rPr>
        <w:t xml:space="preserve"> области аккредитации Провайдера.</w:t>
      </w:r>
    </w:p>
    <w:p w:rsidR="001A3219" w:rsidRPr="00BA3F30" w:rsidRDefault="001A3219" w:rsidP="00B723A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A3F30">
        <w:rPr>
          <w:rFonts w:ascii="Times New Roman" w:hAnsi="Times New Roman" w:cs="Times New Roman"/>
          <w:sz w:val="28"/>
          <w:szCs w:val="28"/>
        </w:rPr>
        <w:t xml:space="preserve">Участнику программы </w:t>
      </w:r>
      <w:r w:rsidR="001D59E4">
        <w:rPr>
          <w:rFonts w:ascii="Times New Roman" w:hAnsi="Times New Roman" w:cs="Times New Roman"/>
          <w:sz w:val="28"/>
          <w:szCs w:val="28"/>
        </w:rPr>
        <w:t>проверки квалификации (далее – ПК)</w:t>
      </w:r>
      <w:r w:rsidRPr="00BA3F30">
        <w:rPr>
          <w:rFonts w:ascii="Times New Roman" w:hAnsi="Times New Roman" w:cs="Times New Roman"/>
          <w:sz w:val="28"/>
          <w:szCs w:val="28"/>
        </w:rPr>
        <w:t xml:space="preserve"> предоставляются следующие материалы и документы:</w:t>
      </w:r>
    </w:p>
    <w:p w:rsidR="001F27DD" w:rsidRDefault="004A1974" w:rsidP="001F27D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1F27DD" w:rsidRPr="00BA3F30">
        <w:rPr>
          <w:rFonts w:ascii="Times New Roman" w:hAnsi="Times New Roman" w:cs="Times New Roman"/>
          <w:sz w:val="28"/>
          <w:szCs w:val="28"/>
        </w:rPr>
        <w:t xml:space="preserve"> </w:t>
      </w:r>
      <w:r w:rsidR="001F27DD">
        <w:rPr>
          <w:rFonts w:ascii="Times New Roman" w:hAnsi="Times New Roman" w:cs="Times New Roman"/>
          <w:sz w:val="28"/>
          <w:szCs w:val="28"/>
        </w:rPr>
        <w:t>инструкция для участника (задание на измерение)</w:t>
      </w:r>
      <w:r w:rsidR="001F27DD" w:rsidRPr="00BA3F30">
        <w:rPr>
          <w:rFonts w:ascii="Times New Roman" w:hAnsi="Times New Roman" w:cs="Times New Roman"/>
          <w:sz w:val="28"/>
          <w:szCs w:val="28"/>
        </w:rPr>
        <w:t>;</w:t>
      </w:r>
    </w:p>
    <w:p w:rsidR="001F27DD" w:rsidRDefault="004A1974" w:rsidP="001F27D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1F27DD">
        <w:rPr>
          <w:rFonts w:ascii="Times New Roman" w:hAnsi="Times New Roman" w:cs="Times New Roman"/>
          <w:sz w:val="28"/>
          <w:szCs w:val="28"/>
        </w:rPr>
        <w:t> один или несколько комплектов образцов для проверки квалификации (</w:t>
      </w:r>
      <w:r w:rsidR="00B85322">
        <w:rPr>
          <w:rFonts w:ascii="Times New Roman" w:hAnsi="Times New Roman" w:cs="Times New Roman"/>
          <w:sz w:val="28"/>
          <w:szCs w:val="28"/>
        </w:rPr>
        <w:t xml:space="preserve">далее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B85322">
        <w:rPr>
          <w:rFonts w:ascii="Times New Roman" w:hAnsi="Times New Roman" w:cs="Times New Roman"/>
          <w:sz w:val="28"/>
          <w:szCs w:val="28"/>
        </w:rPr>
        <w:t xml:space="preserve"> </w:t>
      </w:r>
      <w:r w:rsidR="001D59E4">
        <w:rPr>
          <w:rFonts w:ascii="Times New Roman" w:hAnsi="Times New Roman" w:cs="Times New Roman"/>
          <w:sz w:val="28"/>
          <w:szCs w:val="28"/>
        </w:rPr>
        <w:t>О</w:t>
      </w:r>
      <w:r w:rsidR="001F27DD">
        <w:rPr>
          <w:rFonts w:ascii="Times New Roman" w:hAnsi="Times New Roman" w:cs="Times New Roman"/>
          <w:sz w:val="28"/>
          <w:szCs w:val="28"/>
        </w:rPr>
        <w:t>ПК).</w:t>
      </w:r>
    </w:p>
    <w:p w:rsidR="001A3219" w:rsidRPr="00BA3F30" w:rsidRDefault="001A3219" w:rsidP="00B723A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A3F30">
        <w:rPr>
          <w:rFonts w:ascii="Times New Roman" w:hAnsi="Times New Roman" w:cs="Times New Roman"/>
          <w:sz w:val="28"/>
          <w:szCs w:val="28"/>
        </w:rPr>
        <w:t xml:space="preserve">По результатам проведения программы </w:t>
      </w:r>
      <w:r w:rsidR="001D59E4">
        <w:rPr>
          <w:rFonts w:ascii="Times New Roman" w:hAnsi="Times New Roman" w:cs="Times New Roman"/>
          <w:sz w:val="28"/>
          <w:szCs w:val="28"/>
        </w:rPr>
        <w:t>ПК</w:t>
      </w:r>
      <w:r w:rsidRPr="00BA3F30">
        <w:rPr>
          <w:rFonts w:ascii="Times New Roman" w:hAnsi="Times New Roman" w:cs="Times New Roman"/>
          <w:sz w:val="28"/>
          <w:szCs w:val="28"/>
        </w:rPr>
        <w:t xml:space="preserve"> участникам предоставляются:</w:t>
      </w:r>
    </w:p>
    <w:p w:rsidR="001F27DD" w:rsidRDefault="004A1974" w:rsidP="001F27D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1F27DD">
        <w:rPr>
          <w:rFonts w:ascii="Times New Roman" w:hAnsi="Times New Roman" w:cs="Times New Roman"/>
          <w:sz w:val="28"/>
          <w:szCs w:val="28"/>
        </w:rPr>
        <w:t> свидетельство об участии в ПК посредством межлабораторных сличительных испытаний;</w:t>
      </w:r>
    </w:p>
    <w:p w:rsidR="001A3219" w:rsidRDefault="004A1974" w:rsidP="00C46AA1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1F27DD">
        <w:rPr>
          <w:rFonts w:ascii="Times New Roman" w:hAnsi="Times New Roman" w:cs="Times New Roman"/>
          <w:sz w:val="28"/>
          <w:szCs w:val="28"/>
        </w:rPr>
        <w:t> заключение о качестве результатов измерений, полученных участником.</w:t>
      </w:r>
    </w:p>
    <w:p w:rsidR="00C46AA1" w:rsidRDefault="00C46AA1" w:rsidP="00C46AA1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46AA1" w:rsidRPr="00BA3F30" w:rsidRDefault="00C46AA1" w:rsidP="00C46AA1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61FA6" w:rsidRPr="00BA3F30" w:rsidRDefault="001A3219" w:rsidP="00B723A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BA3F30">
        <w:rPr>
          <w:rFonts w:ascii="Times New Roman" w:hAnsi="Times New Roman" w:cs="Times New Roman"/>
          <w:b/>
          <w:sz w:val="28"/>
          <w:szCs w:val="28"/>
        </w:rPr>
        <w:t>2</w:t>
      </w:r>
      <w:r w:rsidR="005F7169" w:rsidRPr="00BA3F3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61FA6" w:rsidRPr="00BA3F30">
        <w:rPr>
          <w:rFonts w:ascii="Times New Roman" w:hAnsi="Times New Roman" w:cs="Times New Roman"/>
          <w:b/>
          <w:sz w:val="28"/>
          <w:szCs w:val="28"/>
        </w:rPr>
        <w:t>Предполагаемые участники МСИ</w:t>
      </w:r>
    </w:p>
    <w:p w:rsidR="00C61FA6" w:rsidRPr="00BA3F30" w:rsidRDefault="002A17B5" w:rsidP="00C46AA1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A3F30">
        <w:rPr>
          <w:rFonts w:ascii="Times New Roman" w:hAnsi="Times New Roman" w:cs="Times New Roman"/>
          <w:sz w:val="28"/>
          <w:szCs w:val="28"/>
        </w:rPr>
        <w:t>Испытательные</w:t>
      </w:r>
      <w:r w:rsidR="008B2D03">
        <w:rPr>
          <w:rFonts w:ascii="Times New Roman" w:hAnsi="Times New Roman" w:cs="Times New Roman"/>
          <w:sz w:val="28"/>
          <w:szCs w:val="28"/>
        </w:rPr>
        <w:t xml:space="preserve"> (измерительные)</w:t>
      </w:r>
      <w:r w:rsidRPr="00BA3F30">
        <w:rPr>
          <w:rFonts w:ascii="Times New Roman" w:hAnsi="Times New Roman" w:cs="Times New Roman"/>
          <w:sz w:val="28"/>
          <w:szCs w:val="28"/>
        </w:rPr>
        <w:t xml:space="preserve"> л</w:t>
      </w:r>
      <w:r w:rsidR="00C61FA6" w:rsidRPr="00BA3F30">
        <w:rPr>
          <w:rFonts w:ascii="Times New Roman" w:hAnsi="Times New Roman" w:cs="Times New Roman"/>
          <w:sz w:val="28"/>
          <w:szCs w:val="28"/>
        </w:rPr>
        <w:t>аборатории</w:t>
      </w:r>
      <w:r w:rsidRPr="00BA3F30">
        <w:rPr>
          <w:rFonts w:ascii="Times New Roman" w:hAnsi="Times New Roman" w:cs="Times New Roman"/>
          <w:sz w:val="28"/>
          <w:szCs w:val="28"/>
        </w:rPr>
        <w:t xml:space="preserve"> (центры</w:t>
      </w:r>
      <w:r w:rsidR="008B2D03">
        <w:rPr>
          <w:rFonts w:ascii="Times New Roman" w:hAnsi="Times New Roman" w:cs="Times New Roman"/>
          <w:sz w:val="28"/>
          <w:szCs w:val="28"/>
        </w:rPr>
        <w:t>, отделы, участки</w:t>
      </w:r>
      <w:r w:rsidRPr="00BA3F30">
        <w:rPr>
          <w:rFonts w:ascii="Times New Roman" w:hAnsi="Times New Roman" w:cs="Times New Roman"/>
          <w:sz w:val="28"/>
          <w:szCs w:val="28"/>
        </w:rPr>
        <w:t>)</w:t>
      </w:r>
      <w:r w:rsidR="00785F2E">
        <w:rPr>
          <w:rFonts w:ascii="Times New Roman" w:hAnsi="Times New Roman" w:cs="Times New Roman"/>
          <w:sz w:val="28"/>
          <w:szCs w:val="28"/>
        </w:rPr>
        <w:t xml:space="preserve"> </w:t>
      </w:r>
      <w:r w:rsidR="00785F2E" w:rsidRPr="00785F2E">
        <w:rPr>
          <w:rFonts w:ascii="Times New Roman" w:hAnsi="Times New Roman" w:cs="Times New Roman"/>
          <w:sz w:val="28"/>
          <w:szCs w:val="28"/>
        </w:rPr>
        <w:t>организаций</w:t>
      </w:r>
      <w:r w:rsidR="00785F2E" w:rsidRPr="00785F2E">
        <w:t xml:space="preserve"> </w:t>
      </w:r>
      <w:r w:rsidR="00785F2E" w:rsidRPr="00785F2E">
        <w:rPr>
          <w:rFonts w:ascii="Times New Roman" w:hAnsi="Times New Roman" w:cs="Times New Roman"/>
          <w:sz w:val="28"/>
          <w:szCs w:val="28"/>
        </w:rPr>
        <w:t>Госкорпорации</w:t>
      </w:r>
      <w:r w:rsidR="009C076E">
        <w:rPr>
          <w:rFonts w:ascii="Times New Roman" w:hAnsi="Times New Roman" w:cs="Times New Roman"/>
          <w:sz w:val="28"/>
          <w:szCs w:val="28"/>
        </w:rPr>
        <w:t xml:space="preserve"> </w:t>
      </w:r>
      <w:r w:rsidR="00785F2E" w:rsidRPr="00785F2E">
        <w:rPr>
          <w:rFonts w:ascii="Times New Roman" w:hAnsi="Times New Roman" w:cs="Times New Roman"/>
          <w:sz w:val="28"/>
          <w:szCs w:val="28"/>
        </w:rPr>
        <w:t>«Росатом</w:t>
      </w:r>
      <w:r w:rsidR="00785F2E" w:rsidRPr="00F45B3B">
        <w:rPr>
          <w:rFonts w:ascii="Times New Roman" w:hAnsi="Times New Roman" w:cs="Times New Roman"/>
          <w:sz w:val="28"/>
          <w:szCs w:val="28"/>
        </w:rPr>
        <w:t xml:space="preserve">» </w:t>
      </w:r>
      <w:r w:rsidR="00F45B3B" w:rsidRPr="00F45B3B">
        <w:rPr>
          <w:rFonts w:ascii="Times New Roman" w:hAnsi="Times New Roman" w:cs="Times New Roman"/>
          <w:sz w:val="28"/>
          <w:szCs w:val="28"/>
        </w:rPr>
        <w:t>и иных организаций</w:t>
      </w:r>
      <w:r w:rsidR="00785F2E" w:rsidRPr="00F45B3B">
        <w:rPr>
          <w:rFonts w:ascii="Times New Roman" w:hAnsi="Times New Roman" w:cs="Times New Roman"/>
          <w:sz w:val="28"/>
          <w:szCs w:val="28"/>
        </w:rPr>
        <w:t>, компетентны</w:t>
      </w:r>
      <w:r w:rsidR="00F45B3B" w:rsidRPr="00F45B3B">
        <w:rPr>
          <w:rFonts w:ascii="Times New Roman" w:hAnsi="Times New Roman" w:cs="Times New Roman"/>
          <w:sz w:val="28"/>
          <w:szCs w:val="28"/>
        </w:rPr>
        <w:t>х</w:t>
      </w:r>
      <w:r w:rsidR="00785F2E" w:rsidRPr="00F45B3B">
        <w:rPr>
          <w:rFonts w:ascii="Times New Roman" w:hAnsi="Times New Roman" w:cs="Times New Roman"/>
          <w:sz w:val="28"/>
          <w:szCs w:val="28"/>
        </w:rPr>
        <w:t xml:space="preserve"> </w:t>
      </w:r>
      <w:r w:rsidR="00785F2E" w:rsidRPr="00785F2E">
        <w:rPr>
          <w:rFonts w:ascii="Times New Roman" w:hAnsi="Times New Roman" w:cs="Times New Roman"/>
          <w:sz w:val="28"/>
          <w:szCs w:val="28"/>
        </w:rPr>
        <w:t>в проведении измерений</w:t>
      </w:r>
      <w:r w:rsidR="001F27DD">
        <w:rPr>
          <w:rFonts w:ascii="Times New Roman" w:hAnsi="Times New Roman" w:cs="Times New Roman"/>
          <w:sz w:val="28"/>
          <w:szCs w:val="28"/>
        </w:rPr>
        <w:t xml:space="preserve"> </w:t>
      </w:r>
      <w:r w:rsidR="008B2D03" w:rsidRPr="008B2D03">
        <w:rPr>
          <w:rFonts w:ascii="Times New Roman" w:hAnsi="Times New Roman" w:cs="Times New Roman"/>
          <w:color w:val="000000" w:themeColor="text1"/>
          <w:sz w:val="28"/>
          <w:szCs w:val="28"/>
        </w:rPr>
        <w:t>удельной активности природных радионуклидов</w:t>
      </w:r>
      <w:r w:rsidR="00F45B3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542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почвах (грунтах) </w:t>
      </w:r>
      <w:r w:rsidR="00F45B3B">
        <w:rPr>
          <w:rFonts w:ascii="Times New Roman" w:hAnsi="Times New Roman" w:cs="Times New Roman"/>
          <w:color w:val="000000" w:themeColor="text1"/>
          <w:sz w:val="28"/>
          <w:szCs w:val="28"/>
        </w:rPr>
        <w:t>(аккредитованные и неаккредитованные)</w:t>
      </w:r>
      <w:r w:rsidR="00785F2E" w:rsidRPr="008B2D03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C61FA6" w:rsidRPr="00D86FED" w:rsidRDefault="00C61FA6" w:rsidP="00B95F6D">
      <w:pPr>
        <w:spacing w:after="0" w:line="48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61FA6" w:rsidRPr="00BA3F30" w:rsidRDefault="005F7169" w:rsidP="00B723A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BA3F30">
        <w:rPr>
          <w:rFonts w:ascii="Times New Roman" w:hAnsi="Times New Roman" w:cs="Times New Roman"/>
          <w:b/>
          <w:sz w:val="28"/>
          <w:szCs w:val="28"/>
        </w:rPr>
        <w:t xml:space="preserve">3 </w:t>
      </w:r>
      <w:r w:rsidR="00C61FA6" w:rsidRPr="00BA3F30">
        <w:rPr>
          <w:rFonts w:ascii="Times New Roman" w:hAnsi="Times New Roman" w:cs="Times New Roman"/>
          <w:b/>
          <w:sz w:val="28"/>
          <w:szCs w:val="28"/>
          <w:lang w:eastAsia="ru-RU"/>
        </w:rPr>
        <w:t>Образец для контроля</w:t>
      </w:r>
    </w:p>
    <w:p w:rsidR="00A1554B" w:rsidRDefault="001F27DD" w:rsidP="00C46AA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83767">
        <w:rPr>
          <w:rFonts w:ascii="Times New Roman" w:hAnsi="Times New Roman" w:cs="Times New Roman"/>
          <w:sz w:val="28"/>
          <w:szCs w:val="28"/>
        </w:rPr>
        <w:t xml:space="preserve">В качестве </w:t>
      </w:r>
      <w:r w:rsidR="001D59E4">
        <w:rPr>
          <w:rFonts w:ascii="Times New Roman" w:hAnsi="Times New Roman" w:cs="Times New Roman"/>
          <w:sz w:val="28"/>
          <w:szCs w:val="28"/>
        </w:rPr>
        <w:t>ОПК</w:t>
      </w:r>
      <w:r w:rsidRPr="00183767">
        <w:rPr>
          <w:rFonts w:ascii="Times New Roman" w:hAnsi="Times New Roman" w:cs="Times New Roman"/>
          <w:sz w:val="28"/>
          <w:szCs w:val="28"/>
        </w:rPr>
        <w:t xml:space="preserve"> при проведении </w:t>
      </w:r>
      <w:r>
        <w:rPr>
          <w:rFonts w:ascii="Times New Roman" w:hAnsi="Times New Roman" w:cs="Times New Roman"/>
          <w:sz w:val="28"/>
          <w:szCs w:val="28"/>
        </w:rPr>
        <w:t>ПК</w:t>
      </w:r>
      <w:r w:rsidRPr="00183767">
        <w:rPr>
          <w:rFonts w:ascii="Times New Roman" w:hAnsi="Times New Roman" w:cs="Times New Roman"/>
          <w:sz w:val="28"/>
          <w:szCs w:val="28"/>
        </w:rPr>
        <w:t xml:space="preserve"> буд</w:t>
      </w:r>
      <w:r w:rsidR="00A1554B">
        <w:rPr>
          <w:rFonts w:ascii="Times New Roman" w:hAnsi="Times New Roman" w:cs="Times New Roman"/>
          <w:sz w:val="28"/>
          <w:szCs w:val="28"/>
        </w:rPr>
        <w:t>е</w:t>
      </w:r>
      <w:r w:rsidRPr="00183767">
        <w:rPr>
          <w:rFonts w:ascii="Times New Roman" w:hAnsi="Times New Roman" w:cs="Times New Roman"/>
          <w:sz w:val="28"/>
          <w:szCs w:val="28"/>
        </w:rPr>
        <w:t xml:space="preserve">т </w:t>
      </w:r>
      <w:r w:rsidR="000D191F">
        <w:rPr>
          <w:rFonts w:ascii="Times New Roman" w:hAnsi="Times New Roman" w:cs="Times New Roman"/>
          <w:sz w:val="28"/>
          <w:szCs w:val="28"/>
          <w:lang w:eastAsia="ru-RU"/>
        </w:rPr>
        <w:t>использоваться</w:t>
      </w:r>
      <w:r w:rsidR="000D191F" w:rsidRPr="00A1554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754220">
        <w:rPr>
          <w:rFonts w:ascii="Times New Roman" w:hAnsi="Times New Roman" w:cs="Times New Roman"/>
          <w:sz w:val="28"/>
          <w:szCs w:val="28"/>
        </w:rPr>
        <w:t>реальная проба почвы.</w:t>
      </w:r>
    </w:p>
    <w:p w:rsidR="00C46AA1" w:rsidRPr="00754220" w:rsidRDefault="00C46AA1" w:rsidP="00C46AA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A3F30" w:rsidRPr="00D86FED" w:rsidRDefault="00BA3F30" w:rsidP="00A1554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EC4BC6" w:rsidRDefault="005F7169" w:rsidP="00B723A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BA3F30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4 </w:t>
      </w:r>
      <w:r w:rsidR="00E656D8" w:rsidRPr="00BA3F30">
        <w:rPr>
          <w:rFonts w:ascii="Times New Roman" w:hAnsi="Times New Roman" w:cs="Times New Roman"/>
          <w:b/>
          <w:sz w:val="28"/>
          <w:szCs w:val="28"/>
          <w:lang w:eastAsia="ru-RU"/>
        </w:rPr>
        <w:t>Определяемые показатели</w:t>
      </w:r>
    </w:p>
    <w:p w:rsidR="000D191F" w:rsidRDefault="00220675" w:rsidP="00220675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20675">
        <w:rPr>
          <w:rFonts w:ascii="Times New Roman" w:hAnsi="Times New Roman" w:cs="Times New Roman"/>
          <w:sz w:val="28"/>
          <w:szCs w:val="28"/>
        </w:rPr>
        <w:t xml:space="preserve">Удельная эффективная активность природных радионуклидов (K-40, </w:t>
      </w:r>
      <w:r w:rsidR="00754220">
        <w:rPr>
          <w:rFonts w:ascii="Times New Roman" w:hAnsi="Times New Roman" w:cs="Times New Roman"/>
          <w:sz w:val="28"/>
          <w:szCs w:val="28"/>
        </w:rPr>
        <w:br/>
      </w:r>
      <w:bookmarkStart w:id="0" w:name="_GoBack"/>
      <w:bookmarkEnd w:id="0"/>
      <w:r w:rsidRPr="00220675">
        <w:rPr>
          <w:rFonts w:ascii="Times New Roman" w:hAnsi="Times New Roman" w:cs="Times New Roman"/>
          <w:sz w:val="28"/>
          <w:szCs w:val="28"/>
        </w:rPr>
        <w:t>Ra-226, Th-232).</w:t>
      </w:r>
    </w:p>
    <w:p w:rsidR="00C46AA1" w:rsidRPr="00D86FED" w:rsidRDefault="00C46AA1" w:rsidP="00220675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42146" w:rsidRPr="00E656D8" w:rsidRDefault="00C42146" w:rsidP="00C4214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>5</w:t>
      </w:r>
      <w:r w:rsidRPr="00E656D8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>Сроки и порядок проведения ПК</w:t>
      </w:r>
    </w:p>
    <w:p w:rsidR="00496164" w:rsidRPr="00496164" w:rsidRDefault="00496164" w:rsidP="00496164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96164">
        <w:rPr>
          <w:rFonts w:ascii="Times New Roman" w:hAnsi="Times New Roman" w:cs="Times New Roman"/>
          <w:bCs/>
          <w:sz w:val="28"/>
          <w:szCs w:val="28"/>
        </w:rPr>
        <w:t>31.07.2026 – крайний срок предоставления заявки на участие в программе;</w:t>
      </w:r>
    </w:p>
    <w:p w:rsidR="00496164" w:rsidRPr="00496164" w:rsidRDefault="00496164" w:rsidP="00496164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96164">
        <w:rPr>
          <w:rFonts w:ascii="Times New Roman" w:hAnsi="Times New Roman" w:cs="Times New Roman"/>
          <w:bCs/>
          <w:sz w:val="28"/>
          <w:szCs w:val="28"/>
        </w:rPr>
        <w:t>31.07.2026 – 30.11.2026 – проведение измерений участниками МСИ (Провайдер МСИ предварительно связывается с участником МСИ для согласования условий отправки ОПК);</w:t>
      </w:r>
    </w:p>
    <w:p w:rsidR="00496164" w:rsidRPr="00496164" w:rsidRDefault="00496164" w:rsidP="00496164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96164">
        <w:rPr>
          <w:rFonts w:ascii="Times New Roman" w:hAnsi="Times New Roman" w:cs="Times New Roman"/>
          <w:bCs/>
          <w:sz w:val="28"/>
          <w:szCs w:val="28"/>
        </w:rPr>
        <w:t>30.11.2026 – крайний срок предоставление результатов измерений;</w:t>
      </w:r>
    </w:p>
    <w:p w:rsidR="00496164" w:rsidRPr="00496164" w:rsidRDefault="00496164" w:rsidP="00496164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96164">
        <w:rPr>
          <w:rFonts w:ascii="Times New Roman" w:hAnsi="Times New Roman" w:cs="Times New Roman"/>
          <w:bCs/>
          <w:sz w:val="28"/>
          <w:szCs w:val="28"/>
        </w:rPr>
        <w:t>30.11.2026 – 11.12.2026 – выдача свидетельств и заключений участникам МСИ, подготовка отчета МСИ.</w:t>
      </w:r>
    </w:p>
    <w:p w:rsidR="00496164" w:rsidRDefault="00496164" w:rsidP="00496164">
      <w:pPr>
        <w:spacing w:line="240" w:lineRule="auto"/>
        <w:ind w:firstLine="567"/>
        <w:contextualSpacing/>
        <w:jc w:val="both"/>
        <w:rPr>
          <w:bCs/>
        </w:rPr>
      </w:pPr>
      <w:r w:rsidRPr="00496164">
        <w:rPr>
          <w:rFonts w:ascii="Times New Roman" w:hAnsi="Times New Roman" w:cs="Times New Roman"/>
          <w:bCs/>
          <w:sz w:val="28"/>
          <w:szCs w:val="28"/>
        </w:rPr>
        <w:t>Все работы по программе должны быть закончены 11 декабря 2026 г.</w:t>
      </w:r>
      <w:r w:rsidRPr="00A97BC0">
        <w:rPr>
          <w:bCs/>
        </w:rPr>
        <w:t xml:space="preserve"> </w:t>
      </w:r>
    </w:p>
    <w:p w:rsidR="00496164" w:rsidRDefault="00496164" w:rsidP="00AC170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AC1708" w:rsidRDefault="00AC1708" w:rsidP="00AC170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lastRenderedPageBreak/>
        <w:t>6</w:t>
      </w:r>
      <w:r w:rsidRPr="00E656D8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>Доставка</w:t>
      </w:r>
      <w:r w:rsidRPr="00E656D8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>ОПК</w:t>
      </w:r>
    </w:p>
    <w:p w:rsidR="00AC1708" w:rsidRDefault="00283A69" w:rsidP="00AC170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Доставка ОПК осуществляется силами и за счет заказчика.</w:t>
      </w:r>
    </w:p>
    <w:p w:rsidR="001E7996" w:rsidRDefault="001E7996" w:rsidP="00B95F6D">
      <w:pPr>
        <w:spacing w:line="480" w:lineRule="auto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E7996" w:rsidRPr="00F52A66" w:rsidRDefault="001E7996" w:rsidP="001E799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>7</w:t>
      </w:r>
      <w:r w:rsidRPr="00F52A66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 xml:space="preserve"> Оценка результатов</w:t>
      </w:r>
    </w:p>
    <w:p w:rsidR="001E7996" w:rsidRDefault="001E7996" w:rsidP="001E799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Качество результатов измерений, полученных участниками ПК, оценивают в соответствии с ГОСТ 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ISO</w:t>
      </w:r>
      <w:r w:rsidRPr="00F52A66">
        <w:rPr>
          <w:rFonts w:ascii="Times New Roman" w:hAnsi="Times New Roman" w:cs="Times New Roman"/>
          <w:noProof/>
          <w:sz w:val="28"/>
          <w:szCs w:val="28"/>
          <w:lang w:eastAsia="ru-RU"/>
        </w:rPr>
        <w:t>/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IEC</w:t>
      </w:r>
      <w:r w:rsidRPr="00F52A66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17043-2013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и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br/>
        <w:t xml:space="preserve">ГОСТ </w:t>
      </w:r>
      <w:r w:rsidR="005115FC"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ISO</w:t>
      </w:r>
      <w:r w:rsidR="005115FC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13528-2024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по </w:t>
      </w:r>
      <w:r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Z</w:t>
      </w:r>
      <w:r w:rsidRPr="00F52A66">
        <w:rPr>
          <w:rFonts w:ascii="Times New Roman" w:hAnsi="Times New Roman" w:cs="Times New Roman"/>
          <w:noProof/>
          <w:sz w:val="28"/>
          <w:szCs w:val="28"/>
          <w:lang w:eastAsia="ru-RU"/>
        </w:rPr>
        <w:t>-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>индексу</w:t>
      </w:r>
      <w:r w:rsidR="005115FC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(или </w:t>
      </w:r>
      <w:r w:rsidR="005115FC" w:rsidRPr="005115FC"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Z</w:t>
      </w:r>
      <w:r w:rsidR="005115FC" w:rsidRPr="005115FC">
        <w:rPr>
          <w:rFonts w:ascii="Times New Roman" w:hAnsi="Times New Roman" w:cs="Times New Roman"/>
          <w:noProof/>
          <w:sz w:val="28"/>
          <w:szCs w:val="28"/>
          <w:vertAlign w:val="superscript"/>
          <w:lang w:eastAsia="ru-RU"/>
        </w:rPr>
        <w:t>̓</w:t>
      </w:r>
      <w:r w:rsidR="005115FC" w:rsidRPr="005115FC">
        <w:rPr>
          <w:rFonts w:ascii="Times New Roman" w:hAnsi="Times New Roman" w:cs="Times New Roman"/>
          <w:noProof/>
          <w:sz w:val="28"/>
          <w:szCs w:val="28"/>
          <w:lang w:eastAsia="ru-RU"/>
        </w:rPr>
        <w:t>-индексу)</w:t>
      </w:r>
      <w:r w:rsidRPr="005115FC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>и статистическому критерию Е</w:t>
      </w:r>
      <w:r w:rsidRPr="00DA3266">
        <w:rPr>
          <w:rFonts w:ascii="Times New Roman" w:hAnsi="Times New Roman" w:cs="Times New Roman"/>
          <w:noProof/>
          <w:sz w:val="28"/>
          <w:szCs w:val="28"/>
          <w:vertAlign w:val="subscript"/>
          <w:lang w:val="en-US" w:eastAsia="ru-RU"/>
        </w:rPr>
        <w:t>n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. </w:t>
      </w:r>
    </w:p>
    <w:p w:rsidR="001E7996" w:rsidRPr="00F52A66" w:rsidRDefault="001E7996" w:rsidP="00B95F6D">
      <w:pPr>
        <w:spacing w:line="480" w:lineRule="auto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A1D7C" w:rsidRDefault="001A1D7C" w:rsidP="001A1D7C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8 Конфиденциальность результатов</w:t>
      </w:r>
    </w:p>
    <w:p w:rsidR="001A1D7C" w:rsidRDefault="001A1D7C" w:rsidP="001A1D7C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A321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соответствии с критер</w:t>
      </w:r>
      <w:r w:rsidR="00916B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иями аккредитации деятельность П</w:t>
      </w:r>
      <w:r w:rsidRPr="001A321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ровайдера </w:t>
      </w:r>
      <w:r w:rsidR="00916B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ПК </w:t>
      </w:r>
      <w:r w:rsidRPr="001A321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основана на принципах конфиденциальности. Результаты испытаний, идентификационный номер </w:t>
      </w:r>
      <w:r w:rsidRPr="005F7169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участника</w:t>
      </w:r>
      <w:r w:rsidRPr="001A321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являются исключительной собственностью лабораторий, строго конфиденциальной информацией, известной только самому участнику, а также ограниченному кругу лиц-сотрудников Провайдера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ПК.</w:t>
      </w:r>
    </w:p>
    <w:p w:rsidR="001A1D7C" w:rsidRPr="00B222AD" w:rsidRDefault="001A1D7C" w:rsidP="001A1D7C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848BB">
        <w:rPr>
          <w:rFonts w:ascii="Times New Roman" w:hAnsi="Times New Roman" w:cs="Times New Roman"/>
          <w:sz w:val="28"/>
          <w:szCs w:val="28"/>
        </w:rPr>
        <w:t xml:space="preserve">Участник </w:t>
      </w:r>
      <w:r>
        <w:rPr>
          <w:rFonts w:ascii="Times New Roman" w:hAnsi="Times New Roman" w:cs="Times New Roman"/>
          <w:sz w:val="28"/>
          <w:szCs w:val="28"/>
        </w:rPr>
        <w:t>ПК</w:t>
      </w:r>
      <w:r w:rsidRPr="007848BB">
        <w:rPr>
          <w:rFonts w:ascii="Times New Roman" w:hAnsi="Times New Roman" w:cs="Times New Roman"/>
          <w:sz w:val="28"/>
          <w:szCs w:val="28"/>
        </w:rPr>
        <w:t xml:space="preserve"> может отказаться от конфиденциальности в рамках программы </w:t>
      </w:r>
      <w:r w:rsidR="00916B13">
        <w:rPr>
          <w:rFonts w:ascii="Times New Roman" w:hAnsi="Times New Roman" w:cs="Times New Roman"/>
          <w:sz w:val="28"/>
          <w:szCs w:val="28"/>
        </w:rPr>
        <w:t>ПК</w:t>
      </w:r>
      <w:r w:rsidRPr="007848BB">
        <w:rPr>
          <w:rFonts w:ascii="Times New Roman" w:hAnsi="Times New Roman" w:cs="Times New Roman"/>
          <w:sz w:val="28"/>
          <w:szCs w:val="28"/>
        </w:rPr>
        <w:t>, например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7848BB">
        <w:rPr>
          <w:rFonts w:ascii="Times New Roman" w:hAnsi="Times New Roman" w:cs="Times New Roman"/>
          <w:sz w:val="28"/>
          <w:szCs w:val="28"/>
        </w:rPr>
        <w:t xml:space="preserve"> с целью публичного обсуждения своих результатов для улучшения деятельности лаборатории. Отказ от конфиденциальности принимается от участников в письменном виде.</w:t>
      </w:r>
    </w:p>
    <w:p w:rsidR="001A1D7C" w:rsidRDefault="001A1D7C" w:rsidP="001A1D7C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Свидетельство об участии в ПК посредством межлабораторных сличительных испытаний и заключение о качестве результатов измерений высылается почтой непосредственно участникам.</w:t>
      </w:r>
    </w:p>
    <w:p w:rsidR="001A1D7C" w:rsidRDefault="001A1D7C" w:rsidP="001A1D7C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Отчет о проведении ПК предоставляется Провайдером участникам </w:t>
      </w:r>
      <w:r w:rsidR="00A22248">
        <w:rPr>
          <w:rFonts w:ascii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hAnsi="Times New Roman" w:cs="Times New Roman"/>
          <w:sz w:val="28"/>
          <w:szCs w:val="28"/>
          <w:lang w:eastAsia="ru-RU"/>
        </w:rPr>
        <w:t>в электронном виде</w:t>
      </w:r>
      <w:r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  <w:lang w:eastAsia="ru-RU"/>
        </w:rPr>
        <w:t>.</w:t>
      </w:r>
    </w:p>
    <w:p w:rsidR="001A1D7C" w:rsidRPr="00916B13" w:rsidRDefault="001A1D7C" w:rsidP="001A1D7C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color w:val="FF0000"/>
          <w:sz w:val="28"/>
          <w:szCs w:val="28"/>
          <w:lang w:eastAsia="ru-RU"/>
        </w:rPr>
      </w:pPr>
      <w:r w:rsidRPr="00916B13">
        <w:rPr>
          <w:rFonts w:ascii="Times New Roman" w:hAnsi="Times New Roman" w:cs="Times New Roman"/>
          <w:color w:val="FF0000"/>
          <w:sz w:val="28"/>
          <w:szCs w:val="28"/>
          <w:lang w:eastAsia="ru-RU"/>
        </w:rPr>
        <w:t xml:space="preserve">Информация о факте участия в ПК аккредитованных лиц представляется </w:t>
      </w:r>
      <w:r w:rsidR="00A22248" w:rsidRPr="00916B13">
        <w:rPr>
          <w:rFonts w:ascii="Times New Roman" w:hAnsi="Times New Roman" w:cs="Times New Roman"/>
          <w:color w:val="FF0000"/>
          <w:sz w:val="28"/>
          <w:szCs w:val="28"/>
          <w:lang w:eastAsia="ru-RU"/>
        </w:rPr>
        <w:br/>
      </w:r>
      <w:r w:rsidRPr="00916B13">
        <w:rPr>
          <w:rFonts w:ascii="Times New Roman" w:hAnsi="Times New Roman" w:cs="Times New Roman"/>
          <w:color w:val="FF0000"/>
          <w:sz w:val="28"/>
          <w:szCs w:val="28"/>
          <w:lang w:eastAsia="ru-RU"/>
        </w:rPr>
        <w:t>в Федеральную службу по аккредитации, если участником предоставлена информация о наличии уникальной записи в реестре аккредитованных лиц, в соответствии с требованиями приказа Минэкономразвития № 707 от 26.10.2020.</w:t>
      </w:r>
    </w:p>
    <w:p w:rsidR="00765EEE" w:rsidRPr="00916B13" w:rsidRDefault="00765EEE" w:rsidP="00B95F6D">
      <w:pPr>
        <w:spacing w:after="0" w:line="480" w:lineRule="auto"/>
        <w:contextualSpacing/>
        <w:jc w:val="both"/>
        <w:rPr>
          <w:rFonts w:ascii="Times New Roman" w:hAnsi="Times New Roman" w:cs="Times New Roman"/>
          <w:noProof/>
          <w:color w:val="FF0000"/>
          <w:sz w:val="28"/>
          <w:szCs w:val="28"/>
          <w:lang w:eastAsia="ru-RU"/>
        </w:rPr>
      </w:pPr>
    </w:p>
    <w:p w:rsidR="00463E4E" w:rsidRPr="004E764E" w:rsidRDefault="00463E4E" w:rsidP="00463E4E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>9</w:t>
      </w:r>
      <w:r w:rsidRPr="004E764E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 xml:space="preserve"> Правила рассмотрения жалоб и апелляций</w:t>
      </w:r>
    </w:p>
    <w:p w:rsidR="00463E4E" w:rsidRPr="00E704C5" w:rsidRDefault="00463E4E" w:rsidP="00463E4E">
      <w:pPr>
        <w:spacing w:line="240" w:lineRule="auto"/>
        <w:ind w:firstLine="709"/>
        <w:contextualSpacing/>
        <w:jc w:val="both"/>
        <w:rPr>
          <w:rStyle w:val="a3"/>
          <w:rFonts w:ascii="Times New Roman" w:hAnsi="Times New Roman" w:cs="Times New Roman"/>
          <w:color w:val="000000" w:themeColor="text1"/>
          <w:sz w:val="28"/>
          <w:szCs w:val="28"/>
          <w:u w:val="none"/>
        </w:rPr>
      </w:pPr>
      <w:r w:rsidRPr="00E704C5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ru-RU"/>
        </w:rPr>
        <w:t xml:space="preserve">Правила рассмотрения жалоб и апелляций участников ПК изложены </w:t>
      </w:r>
      <w:r w:rsidR="00B95F6D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ru-RU"/>
        </w:rPr>
        <w:br/>
      </w:r>
      <w:r w:rsidRPr="00E704C5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ru-RU"/>
        </w:rPr>
        <w:t xml:space="preserve">на сайте </w:t>
      </w:r>
      <w:hyperlink r:id="rId5" w:history="1">
        <w:r w:rsidRPr="00463E4E">
          <w:rPr>
            <w:rStyle w:val="a3"/>
            <w:rFonts w:ascii="Times New Roman" w:hAnsi="Times New Roman" w:cs="Times New Roman"/>
            <w:sz w:val="28"/>
            <w:szCs w:val="28"/>
          </w:rPr>
          <w:t>https://vniinm.tvel.ru/Scientific-activity/comparison/</w:t>
        </w:r>
      </w:hyperlink>
      <w:r w:rsidRPr="00E704C5">
        <w:rPr>
          <w:rStyle w:val="a3"/>
          <w:rFonts w:ascii="Times New Roman" w:hAnsi="Times New Roman" w:cs="Times New Roman"/>
          <w:color w:val="000000" w:themeColor="text1"/>
          <w:sz w:val="28"/>
          <w:szCs w:val="28"/>
          <w:u w:val="none"/>
        </w:rPr>
        <w:t>.</w:t>
      </w:r>
    </w:p>
    <w:p w:rsidR="00312D71" w:rsidRDefault="00312D71" w:rsidP="00B95F6D">
      <w:pPr>
        <w:spacing w:after="0" w:line="48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60373" w:rsidRPr="00BA3F30" w:rsidRDefault="00E60373" w:rsidP="00E60373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noProof/>
          <w:color w:val="FF0000"/>
          <w:sz w:val="24"/>
          <w:szCs w:val="24"/>
          <w:lang w:eastAsia="ru-RU"/>
        </w:rPr>
        <w:t>Программа проводится только при наличии участников.</w:t>
      </w:r>
    </w:p>
    <w:sectPr w:rsidR="00E60373" w:rsidRPr="00BA3F30" w:rsidSect="00BA3F30"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3219"/>
    <w:rsid w:val="00065392"/>
    <w:rsid w:val="000777E0"/>
    <w:rsid w:val="000A3A3D"/>
    <w:rsid w:val="000D191F"/>
    <w:rsid w:val="000F005E"/>
    <w:rsid w:val="001106EB"/>
    <w:rsid w:val="001177D9"/>
    <w:rsid w:val="001A1D7C"/>
    <w:rsid w:val="001A3219"/>
    <w:rsid w:val="001B2909"/>
    <w:rsid w:val="001B42ED"/>
    <w:rsid w:val="001D59E4"/>
    <w:rsid w:val="001E7996"/>
    <w:rsid w:val="001F27DD"/>
    <w:rsid w:val="00220675"/>
    <w:rsid w:val="002314A4"/>
    <w:rsid w:val="00283A69"/>
    <w:rsid w:val="002A17B5"/>
    <w:rsid w:val="00312D71"/>
    <w:rsid w:val="003425AC"/>
    <w:rsid w:val="00385DDB"/>
    <w:rsid w:val="003C4856"/>
    <w:rsid w:val="00402D96"/>
    <w:rsid w:val="00463E4E"/>
    <w:rsid w:val="00465C43"/>
    <w:rsid w:val="00474482"/>
    <w:rsid w:val="00496164"/>
    <w:rsid w:val="004A1974"/>
    <w:rsid w:val="004F479E"/>
    <w:rsid w:val="005115FC"/>
    <w:rsid w:val="0053257B"/>
    <w:rsid w:val="00544E2E"/>
    <w:rsid w:val="005A0B00"/>
    <w:rsid w:val="005D3F65"/>
    <w:rsid w:val="005F1408"/>
    <w:rsid w:val="005F7169"/>
    <w:rsid w:val="006204B4"/>
    <w:rsid w:val="006230A5"/>
    <w:rsid w:val="0066116B"/>
    <w:rsid w:val="006930E5"/>
    <w:rsid w:val="006E0C49"/>
    <w:rsid w:val="007113ED"/>
    <w:rsid w:val="00754220"/>
    <w:rsid w:val="00765EEE"/>
    <w:rsid w:val="00781ED2"/>
    <w:rsid w:val="00785F2E"/>
    <w:rsid w:val="007A14FA"/>
    <w:rsid w:val="008A0F65"/>
    <w:rsid w:val="008B2D03"/>
    <w:rsid w:val="008B7D06"/>
    <w:rsid w:val="008C315A"/>
    <w:rsid w:val="009136CE"/>
    <w:rsid w:val="00916B13"/>
    <w:rsid w:val="00936818"/>
    <w:rsid w:val="00987289"/>
    <w:rsid w:val="009A7372"/>
    <w:rsid w:val="009C076E"/>
    <w:rsid w:val="00A1554B"/>
    <w:rsid w:val="00A22248"/>
    <w:rsid w:val="00A8081D"/>
    <w:rsid w:val="00A936C9"/>
    <w:rsid w:val="00A95F24"/>
    <w:rsid w:val="00AB7C33"/>
    <w:rsid w:val="00AC1708"/>
    <w:rsid w:val="00AC4071"/>
    <w:rsid w:val="00B54CD7"/>
    <w:rsid w:val="00B6527C"/>
    <w:rsid w:val="00B723A1"/>
    <w:rsid w:val="00B85322"/>
    <w:rsid w:val="00B95F6D"/>
    <w:rsid w:val="00BA3F30"/>
    <w:rsid w:val="00BB432E"/>
    <w:rsid w:val="00C0351E"/>
    <w:rsid w:val="00C23F5B"/>
    <w:rsid w:val="00C42146"/>
    <w:rsid w:val="00C43520"/>
    <w:rsid w:val="00C46AA1"/>
    <w:rsid w:val="00C61FA6"/>
    <w:rsid w:val="00C633A4"/>
    <w:rsid w:val="00CE566D"/>
    <w:rsid w:val="00D06635"/>
    <w:rsid w:val="00D20378"/>
    <w:rsid w:val="00D23D22"/>
    <w:rsid w:val="00D457FE"/>
    <w:rsid w:val="00D54938"/>
    <w:rsid w:val="00D86FED"/>
    <w:rsid w:val="00D94D61"/>
    <w:rsid w:val="00DD4E17"/>
    <w:rsid w:val="00E60373"/>
    <w:rsid w:val="00E656D8"/>
    <w:rsid w:val="00E747F0"/>
    <w:rsid w:val="00EC4BC6"/>
    <w:rsid w:val="00F45B3B"/>
    <w:rsid w:val="00F52A66"/>
    <w:rsid w:val="00FA0567"/>
    <w:rsid w:val="00FD43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918342"/>
  <w15:docId w15:val="{CF398F4B-A8FB-4CE8-B940-2B69CA9EED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A3219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uiPriority w:val="9"/>
    <w:semiHidden/>
    <w:rsid w:val="001A3219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styleId="a3">
    <w:name w:val="Hyperlink"/>
    <w:basedOn w:val="a0"/>
    <w:uiPriority w:val="99"/>
    <w:unhideWhenUsed/>
    <w:rsid w:val="00065392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5F71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F7169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E656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771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0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s://vniinm.tvel.ru/Scientific-activity/comparison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3252C1-E8F4-4D15-A74D-054402DB01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1</Pages>
  <Words>524</Words>
  <Characters>2991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Елистратова Ксения Николаевна</dc:creator>
  <cp:lastModifiedBy>Лебенкова Екатерина Евгеньевна</cp:lastModifiedBy>
  <cp:revision>22</cp:revision>
  <cp:lastPrinted>2019-12-03T08:42:00Z</cp:lastPrinted>
  <dcterms:created xsi:type="dcterms:W3CDTF">2025-12-24T06:59:00Z</dcterms:created>
  <dcterms:modified xsi:type="dcterms:W3CDTF">2026-04-01T13:59:00Z</dcterms:modified>
</cp:coreProperties>
</file>